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湖南省疾病预防控制中心（湖南省预防医学科学院）伦理审查委员会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免除伦理审查申请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27"/>
        <w:gridCol w:w="2115"/>
        <w:gridCol w:w="343"/>
        <w:gridCol w:w="1134"/>
        <w:gridCol w:w="422"/>
        <w:gridCol w:w="41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65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项目来源/申办方</w:t>
            </w:r>
          </w:p>
        </w:tc>
        <w:tc>
          <w:tcPr>
            <w:tcW w:w="65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主要研究者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申请科室</w:t>
            </w:r>
          </w:p>
        </w:tc>
        <w:tc>
          <w:tcPr>
            <w:tcW w:w="3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8472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注：申请免除伦理审查的前提必须是研究伤害小于最小伤害、不涉及敏感个人信息、不涉及商业利益。同时满足以下一个或多个理由方可免除伦理审查。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72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申请免除伦理审查的理由（可多选）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1、在正常的教育、培训环境下开展的研究，如：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对常规和特殊教学方法的研究。请说明：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关于教学方法、课程或课堂管理的效果研究，或对不同的教学方法、课程或课堂管理进行对比研究。请说明：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2、涉及教育、培训测试（认知、判断、态度、成效）、访谈调查、或公共行为观察的研究。</w:t>
            </w:r>
          </w:p>
          <w:p>
            <w:pPr>
              <w:jc w:val="left"/>
            </w:pPr>
            <w:r>
              <w:rPr>
                <w:rFonts w:hint="eastAsia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3、对于既往存档的数据、文件、记录、病理标本或诊断标本的收集或研究，并且这些资源是公共资源，或者是以研究者无法联系受试者的方式（直接联系或通过标识符）记录信息的。</w:t>
            </w:r>
          </w:p>
          <w:p>
            <w:pPr>
              <w:jc w:val="left"/>
            </w:pPr>
            <w:r>
              <w:rPr>
                <w:rFonts w:hint="eastAsia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4、利用合法获得的公开数据，或者通过观察且不干扰公共行为产生的数据进行研究的。</w:t>
            </w:r>
          </w:p>
          <w:p>
            <w:pPr>
              <w:jc w:val="left"/>
            </w:pPr>
            <w:r>
              <w:rPr>
                <w:rFonts w:hint="eastAsia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5、使用匿名化的信息数据开展研究的。</w:t>
            </w:r>
          </w:p>
          <w:p>
            <w:pPr>
              <w:jc w:val="left"/>
            </w:pPr>
            <w:r>
              <w:rPr>
                <w:rFonts w:hint="eastAsia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6、使用已有的人的生物样本开展研究，所使用的生物样本来源符合相关法规和伦理原则，研究相关内容和目的在规范的知情同意范围内，且不涉及使用人的生殖细胞、胚胎和生殖性克隆、嵌合、可遗传的基因操作等活动的。</w:t>
            </w:r>
          </w:p>
          <w:p>
            <w:pPr>
              <w:jc w:val="left"/>
            </w:pPr>
            <w:r>
              <w:rPr>
                <w:rFonts w:hint="eastAsia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7823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7、使用生物样本库来源的人源细胞株或者细胞系等开展研究，研究相关内容和目的在提供方授权范围内，且不涉及人胚胎和生殖性克隆、嵌合、可遗传的基因操作等活动的。</w:t>
            </w:r>
          </w:p>
          <w:p>
            <w:pPr>
              <w:jc w:val="left"/>
            </w:pPr>
            <w:r>
              <w:rPr>
                <w:rFonts w:hint="eastAsia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申请人签字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签字日期</w:t>
            </w:r>
          </w:p>
        </w:tc>
        <w:tc>
          <w:tcPr>
            <w:tcW w:w="25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7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以下内容由伦理审查委员会填写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7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委员审核意见：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同意免除伦理审查，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必要的修改后同意，</w:t>
            </w:r>
            <w:r>
              <w:rPr>
                <w:rFonts w:hint="eastAsia" w:asciiTheme="minorEastAsia" w:hAnsiTheme="minorEastAsia"/>
              </w:rPr>
              <w:t>□不同意，□提交会议讨论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8472" w:type="dxa"/>
            <w:gridSpan w:val="8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其他（请注明选择非同意的原因）：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委员签字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签字日期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eastAsia"/>
      </w:rPr>
      <w:t>版本号：1.0</w:t>
    </w:r>
    <w:r>
      <w:ptab w:relativeTo="margin" w:alignment="center" w:leader="none"/>
    </w:r>
    <w:r>
      <w:t>HNCDC-IRB-0</w:t>
    </w:r>
    <w:r>
      <w:rPr>
        <w:rFonts w:hint="eastAsia"/>
      </w:rPr>
      <w:t>514</w:t>
    </w:r>
    <w:r>
      <w:ptab w:relativeTo="margin" w:alignment="right" w:leader="none"/>
    </w:r>
    <w:r>
      <w:rPr>
        <w:rFonts w:hint="eastAsia"/>
      </w:rPr>
      <w:t>版本日期：2024年</w:t>
    </w:r>
    <w:r>
      <w:rPr>
        <w:rFonts w:hint="eastAsia"/>
        <w:lang w:val="en-US" w:eastAsia="zh-CN"/>
      </w:rPr>
      <w:t>6</w:t>
    </w:r>
    <w:bookmarkStart w:id="0" w:name="_GoBack"/>
    <w:bookmarkEnd w:id="0"/>
    <w:r>
      <w:rPr>
        <w:rFonts w:hint="eastAsia"/>
      </w:rPr>
      <w:t>月15日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A6832"/>
    <w:multiLevelType w:val="multilevel"/>
    <w:tmpl w:val="150A6832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TNiMmExOTExZWQ0NjJjNzM2MTg2Nzg4Nzk0NWJhMGUifQ=="/>
  </w:docVars>
  <w:rsids>
    <w:rsidRoot w:val="003C1659"/>
    <w:rsid w:val="00006466"/>
    <w:rsid w:val="000255BB"/>
    <w:rsid w:val="00037EBB"/>
    <w:rsid w:val="00067680"/>
    <w:rsid w:val="00083D4D"/>
    <w:rsid w:val="000A0787"/>
    <w:rsid w:val="000C77CF"/>
    <w:rsid w:val="000F51C1"/>
    <w:rsid w:val="000F58D5"/>
    <w:rsid w:val="001139EE"/>
    <w:rsid w:val="0012729F"/>
    <w:rsid w:val="0014061F"/>
    <w:rsid w:val="0014146D"/>
    <w:rsid w:val="0014576A"/>
    <w:rsid w:val="00166FD9"/>
    <w:rsid w:val="00183133"/>
    <w:rsid w:val="00197EA0"/>
    <w:rsid w:val="001B6441"/>
    <w:rsid w:val="001F07BD"/>
    <w:rsid w:val="00204ED2"/>
    <w:rsid w:val="002067D4"/>
    <w:rsid w:val="002411FE"/>
    <w:rsid w:val="00253A80"/>
    <w:rsid w:val="002627B6"/>
    <w:rsid w:val="0026699B"/>
    <w:rsid w:val="00276DF4"/>
    <w:rsid w:val="00280FF2"/>
    <w:rsid w:val="002848C6"/>
    <w:rsid w:val="002F5A42"/>
    <w:rsid w:val="00330615"/>
    <w:rsid w:val="00363E7D"/>
    <w:rsid w:val="003643A7"/>
    <w:rsid w:val="00394BFA"/>
    <w:rsid w:val="003A0906"/>
    <w:rsid w:val="003C1659"/>
    <w:rsid w:val="003C6084"/>
    <w:rsid w:val="003D3DAF"/>
    <w:rsid w:val="003E098D"/>
    <w:rsid w:val="003E4A5F"/>
    <w:rsid w:val="003E7F2F"/>
    <w:rsid w:val="003F3C9F"/>
    <w:rsid w:val="00415762"/>
    <w:rsid w:val="0042199F"/>
    <w:rsid w:val="00433ABA"/>
    <w:rsid w:val="00445472"/>
    <w:rsid w:val="004569E1"/>
    <w:rsid w:val="00491C31"/>
    <w:rsid w:val="004945CA"/>
    <w:rsid w:val="004A7D2A"/>
    <w:rsid w:val="004B2C2A"/>
    <w:rsid w:val="004C2F6E"/>
    <w:rsid w:val="004D3802"/>
    <w:rsid w:val="00515902"/>
    <w:rsid w:val="005338C9"/>
    <w:rsid w:val="0055775B"/>
    <w:rsid w:val="00563DBE"/>
    <w:rsid w:val="00576499"/>
    <w:rsid w:val="0058227E"/>
    <w:rsid w:val="005B0623"/>
    <w:rsid w:val="005B5BBF"/>
    <w:rsid w:val="005C510E"/>
    <w:rsid w:val="005D5B67"/>
    <w:rsid w:val="005D5CEB"/>
    <w:rsid w:val="005E4A64"/>
    <w:rsid w:val="00606D1A"/>
    <w:rsid w:val="0061171D"/>
    <w:rsid w:val="006306AE"/>
    <w:rsid w:val="006338D8"/>
    <w:rsid w:val="00634457"/>
    <w:rsid w:val="00656782"/>
    <w:rsid w:val="00656DC5"/>
    <w:rsid w:val="00662D67"/>
    <w:rsid w:val="006A486A"/>
    <w:rsid w:val="006B1855"/>
    <w:rsid w:val="006B7BA5"/>
    <w:rsid w:val="0070159A"/>
    <w:rsid w:val="00715839"/>
    <w:rsid w:val="00716408"/>
    <w:rsid w:val="00736579"/>
    <w:rsid w:val="007401E5"/>
    <w:rsid w:val="00744332"/>
    <w:rsid w:val="007472C8"/>
    <w:rsid w:val="00766211"/>
    <w:rsid w:val="007810FD"/>
    <w:rsid w:val="007814AE"/>
    <w:rsid w:val="00782377"/>
    <w:rsid w:val="007A18B0"/>
    <w:rsid w:val="007A6A62"/>
    <w:rsid w:val="007A7026"/>
    <w:rsid w:val="007C57CD"/>
    <w:rsid w:val="007E067F"/>
    <w:rsid w:val="008026EE"/>
    <w:rsid w:val="00832051"/>
    <w:rsid w:val="0086153B"/>
    <w:rsid w:val="00861897"/>
    <w:rsid w:val="00861A05"/>
    <w:rsid w:val="00864F0C"/>
    <w:rsid w:val="0087406F"/>
    <w:rsid w:val="0087683F"/>
    <w:rsid w:val="00887C12"/>
    <w:rsid w:val="008A5254"/>
    <w:rsid w:val="008D0837"/>
    <w:rsid w:val="008E3CC5"/>
    <w:rsid w:val="008E7970"/>
    <w:rsid w:val="0093247F"/>
    <w:rsid w:val="00932590"/>
    <w:rsid w:val="00932846"/>
    <w:rsid w:val="00934CFD"/>
    <w:rsid w:val="0094388D"/>
    <w:rsid w:val="00944F9E"/>
    <w:rsid w:val="00994ACA"/>
    <w:rsid w:val="009D6136"/>
    <w:rsid w:val="009E0641"/>
    <w:rsid w:val="009F54F4"/>
    <w:rsid w:val="009F6949"/>
    <w:rsid w:val="009F7C16"/>
    <w:rsid w:val="00A06BCC"/>
    <w:rsid w:val="00A07D00"/>
    <w:rsid w:val="00A30BC5"/>
    <w:rsid w:val="00A33790"/>
    <w:rsid w:val="00A62B97"/>
    <w:rsid w:val="00A64DF9"/>
    <w:rsid w:val="00A6545B"/>
    <w:rsid w:val="00A6664C"/>
    <w:rsid w:val="00A71376"/>
    <w:rsid w:val="00A77D21"/>
    <w:rsid w:val="00A81A6C"/>
    <w:rsid w:val="00AA011C"/>
    <w:rsid w:val="00AA012F"/>
    <w:rsid w:val="00AA7832"/>
    <w:rsid w:val="00AA7F35"/>
    <w:rsid w:val="00AC5B8B"/>
    <w:rsid w:val="00AD0780"/>
    <w:rsid w:val="00AD2A45"/>
    <w:rsid w:val="00AF073A"/>
    <w:rsid w:val="00AF1B12"/>
    <w:rsid w:val="00B04B8F"/>
    <w:rsid w:val="00B42825"/>
    <w:rsid w:val="00B84234"/>
    <w:rsid w:val="00B9079A"/>
    <w:rsid w:val="00B96F41"/>
    <w:rsid w:val="00BA6153"/>
    <w:rsid w:val="00BB2379"/>
    <w:rsid w:val="00BC1EA4"/>
    <w:rsid w:val="00C0475E"/>
    <w:rsid w:val="00C106A6"/>
    <w:rsid w:val="00C1073B"/>
    <w:rsid w:val="00C14E58"/>
    <w:rsid w:val="00C20CE4"/>
    <w:rsid w:val="00C30018"/>
    <w:rsid w:val="00C36F01"/>
    <w:rsid w:val="00C548A2"/>
    <w:rsid w:val="00C62CFD"/>
    <w:rsid w:val="00C813AD"/>
    <w:rsid w:val="00C85635"/>
    <w:rsid w:val="00C87958"/>
    <w:rsid w:val="00CA4DF3"/>
    <w:rsid w:val="00CA6B8F"/>
    <w:rsid w:val="00CB4C90"/>
    <w:rsid w:val="00CC02FF"/>
    <w:rsid w:val="00CC21F3"/>
    <w:rsid w:val="00CD645E"/>
    <w:rsid w:val="00CE2490"/>
    <w:rsid w:val="00CF04A4"/>
    <w:rsid w:val="00CF1EAE"/>
    <w:rsid w:val="00D05F55"/>
    <w:rsid w:val="00D30835"/>
    <w:rsid w:val="00D32206"/>
    <w:rsid w:val="00D831A5"/>
    <w:rsid w:val="00DA6DE0"/>
    <w:rsid w:val="00DE4871"/>
    <w:rsid w:val="00E07122"/>
    <w:rsid w:val="00E30285"/>
    <w:rsid w:val="00E44990"/>
    <w:rsid w:val="00E5269F"/>
    <w:rsid w:val="00E621BF"/>
    <w:rsid w:val="00E87C82"/>
    <w:rsid w:val="00EA7C6C"/>
    <w:rsid w:val="00EB6C82"/>
    <w:rsid w:val="00ED0BA4"/>
    <w:rsid w:val="00EF075F"/>
    <w:rsid w:val="00F04664"/>
    <w:rsid w:val="00F24B61"/>
    <w:rsid w:val="00F50BD5"/>
    <w:rsid w:val="00F5286E"/>
    <w:rsid w:val="00F57EE6"/>
    <w:rsid w:val="00F945A8"/>
    <w:rsid w:val="00F955A1"/>
    <w:rsid w:val="00FB577D"/>
    <w:rsid w:val="00FC36C8"/>
    <w:rsid w:val="00FE469F"/>
    <w:rsid w:val="00FE7CC5"/>
    <w:rsid w:val="6543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702</Words>
  <Characters>702</Characters>
  <Lines>5</Lines>
  <Paragraphs>1</Paragraphs>
  <TotalTime>58</TotalTime>
  <ScaleCrop>false</ScaleCrop>
  <LinksUpToDate>false</LinksUpToDate>
  <CharactersWithSpaces>702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2024-03-15T03:13:00Z</dcterms:created>
  <dc:creator>张博夫</dc:creator>
  <cp:lastModifiedBy>萌萌阿狸</cp:lastModifiedBy>
  <dcterms:modified xsi:type="dcterms:W3CDTF">2024-06-20T04:47:59Z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3ED77B50B44747628767F9BFEA2377E3_12</vt:lpwstr>
  </property>
</Properties>
</file>